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right"/>
        <w:rPr>
          <w:rFonts w:hint="default"/>
          <w:sz w:val="22"/>
        </w:rPr>
      </w:pPr>
      <w:r>
        <w:rPr>
          <w:rFonts w:hint="default"/>
        </w:rPr>
        <w:t xml:space="preserve"> </w:t>
      </w:r>
      <w:r>
        <w:rPr>
          <w:rFonts w:hint="eastAsia"/>
        </w:rPr>
        <w:t>　　　　　　　　　　　　　　　　　　　　　　　　　　</w:t>
      </w:r>
      <w:r>
        <w:rPr>
          <w:rFonts w:hint="eastAsia"/>
          <w:sz w:val="22"/>
        </w:rPr>
        <w:t>令和２年９月８日</w:t>
      </w:r>
    </w:p>
    <w:p>
      <w:pPr>
        <w:pStyle w:val="15"/>
        <w:rPr>
          <w:rFonts w:hint="default"/>
          <w:sz w:val="22"/>
        </w:rPr>
      </w:pPr>
      <w:r>
        <w:rPr>
          <w:rFonts w:hint="eastAsia"/>
          <w:sz w:val="22"/>
        </w:rPr>
        <w:t>関係保護者各位</w:t>
      </w:r>
    </w:p>
    <w:p>
      <w:pPr>
        <w:pStyle w:val="15"/>
        <w:rPr>
          <w:rFonts w:hint="default"/>
          <w:sz w:val="22"/>
        </w:rPr>
      </w:pPr>
    </w:p>
    <w:p>
      <w:pPr>
        <w:pStyle w:val="15"/>
        <w:ind w:left="1470" w:leftChars="700" w:firstLine="3562" w:firstLineChars="1619"/>
        <w:jc w:val="right"/>
        <w:rPr>
          <w:rFonts w:hint="default"/>
          <w:sz w:val="22"/>
        </w:rPr>
      </w:pPr>
      <w:r>
        <w:rPr>
          <w:rFonts w:hint="eastAsia"/>
          <w:sz w:val="22"/>
        </w:rPr>
        <w:t>青森県バレーボール協会</w:t>
      </w:r>
    </w:p>
    <w:p>
      <w:pPr>
        <w:pStyle w:val="15"/>
        <w:tabs>
          <w:tab w:val="clear" w:pos="7738"/>
        </w:tabs>
        <w:wordWrap w:val="0"/>
        <w:ind w:left="1470" w:leftChars="700" w:right="-134" w:rightChars="-64" w:firstLine="4840" w:firstLineChars="2200"/>
        <w:jc w:val="left"/>
        <w:rPr>
          <w:rFonts w:hint="default"/>
          <w:sz w:val="22"/>
        </w:rPr>
      </w:pPr>
      <w:r>
        <w:rPr>
          <w:rFonts w:hint="eastAsia"/>
          <w:sz w:val="22"/>
        </w:rPr>
        <w:t>会</w:t>
      </w:r>
      <w:r>
        <w:rPr>
          <w:rFonts w:hint="eastAsia"/>
          <w:sz w:val="22"/>
        </w:rPr>
        <w:t xml:space="preserve"> </w:t>
      </w:r>
      <w:r>
        <w:rPr>
          <w:rFonts w:hint="eastAsia"/>
          <w:sz w:val="22"/>
        </w:rPr>
        <w:t>長　　大</w:t>
      </w:r>
      <w:r>
        <w:rPr>
          <w:rFonts w:hint="eastAsia"/>
          <w:sz w:val="22"/>
        </w:rPr>
        <w:t xml:space="preserve"> </w:t>
      </w:r>
      <w:r>
        <w:rPr>
          <w:rFonts w:hint="eastAsia"/>
          <w:sz w:val="22"/>
        </w:rPr>
        <w:t>瀬</w:t>
      </w:r>
      <w:r>
        <w:rPr>
          <w:rFonts w:hint="eastAsia"/>
          <w:sz w:val="22"/>
        </w:rPr>
        <w:t xml:space="preserve"> </w:t>
      </w:r>
      <w:r>
        <w:rPr>
          <w:rFonts w:hint="eastAsia"/>
          <w:sz w:val="22"/>
        </w:rPr>
        <w:t>良</w:t>
      </w:r>
      <w:r>
        <w:rPr>
          <w:rFonts w:hint="eastAsia"/>
          <w:sz w:val="22"/>
        </w:rPr>
        <w:t xml:space="preserve"> </w:t>
      </w:r>
      <w:r>
        <w:rPr>
          <w:rFonts w:hint="eastAsia"/>
          <w:sz w:val="22"/>
        </w:rPr>
        <w:t>一</w:t>
      </w:r>
    </w:p>
    <w:p>
      <w:pPr>
        <w:pStyle w:val="15"/>
        <w:ind w:firstLine="5720" w:firstLineChars="2600"/>
        <w:jc w:val="right"/>
        <w:rPr>
          <w:rFonts w:hint="default"/>
          <w:sz w:val="22"/>
        </w:rPr>
      </w:pPr>
    </w:p>
    <w:p>
      <w:pPr>
        <w:pStyle w:val="15"/>
        <w:ind w:firstLine="5720" w:firstLineChars="2600"/>
        <w:rPr>
          <w:rFonts w:hint="default"/>
          <w:sz w:val="22"/>
        </w:rPr>
      </w:pPr>
    </w:p>
    <w:p>
      <w:pPr>
        <w:pStyle w:val="15"/>
        <w:jc w:val="center"/>
        <w:rPr>
          <w:rFonts w:hint="default"/>
          <w:sz w:val="22"/>
        </w:rPr>
      </w:pPr>
      <w:r>
        <w:rPr>
          <w:rFonts w:hint="eastAsia"/>
          <w:sz w:val="22"/>
        </w:rPr>
        <w:t>青森県中学校新人バレーボール選手権大会に係わる</w:t>
      </w:r>
    </w:p>
    <w:p>
      <w:pPr>
        <w:pStyle w:val="15"/>
        <w:jc w:val="center"/>
        <w:rPr>
          <w:rFonts w:hint="default"/>
          <w:sz w:val="22"/>
        </w:rPr>
      </w:pPr>
      <w:r>
        <w:rPr>
          <w:rFonts w:hint="eastAsia"/>
          <w:sz w:val="22"/>
        </w:rPr>
        <w:t>参加承諾書の提出について（お願い）</w:t>
      </w:r>
    </w:p>
    <w:p>
      <w:pPr>
        <w:pStyle w:val="15"/>
        <w:jc w:val="center"/>
        <w:rPr>
          <w:rFonts w:hint="default"/>
          <w:sz w:val="22"/>
        </w:rPr>
      </w:pPr>
    </w:p>
    <w:p>
      <w:pPr>
        <w:pStyle w:val="15"/>
        <w:ind w:firstLine="220" w:firstLineChars="100"/>
        <w:rPr>
          <w:rFonts w:hint="default"/>
          <w:sz w:val="22"/>
        </w:rPr>
      </w:pPr>
    </w:p>
    <w:p>
      <w:pPr>
        <w:pStyle w:val="15"/>
        <w:ind w:firstLine="220" w:firstLineChars="100"/>
        <w:rPr>
          <w:rFonts w:hint="default"/>
          <w:sz w:val="22"/>
        </w:rPr>
      </w:pPr>
      <w:r>
        <w:rPr>
          <w:rFonts w:hint="eastAsia"/>
          <w:sz w:val="22"/>
        </w:rPr>
        <w:t>保護者の皆様におかれましては、ますます御清祥のこととお喜び申し上げます。</w:t>
      </w:r>
    </w:p>
    <w:p>
      <w:pPr>
        <w:pStyle w:val="15"/>
        <w:ind w:firstLine="220" w:firstLineChars="100"/>
        <w:rPr>
          <w:rFonts w:hint="default"/>
          <w:sz w:val="22"/>
        </w:rPr>
      </w:pPr>
      <w:r>
        <w:rPr>
          <w:rFonts w:hint="eastAsia"/>
          <w:sz w:val="22"/>
        </w:rPr>
        <w:t>さて、新型コロナウイルス感染症が国内で流行しており、収束の見通しが立たない状況ではありますが、日本バレーボール協会で示したガイドラインに基づいて感染防止対策を十分に講じた上で、標記大会を開催することとしました。感染リスクが高まらないように屋内での換気、参加生徒一人一人の健康観察等の対策を徹底しての開催となります。</w:t>
      </w:r>
    </w:p>
    <w:p>
      <w:pPr>
        <w:pStyle w:val="15"/>
        <w:ind w:firstLine="220" w:firstLineChars="100"/>
        <w:rPr>
          <w:rFonts w:hint="default"/>
          <w:sz w:val="22"/>
        </w:rPr>
      </w:pPr>
      <w:r>
        <w:rPr>
          <w:rFonts w:hint="eastAsia"/>
          <w:sz w:val="22"/>
        </w:rPr>
        <w:t>つきましては、お子様の大会参加について承諾される場合は、下記の参加承諾書に必要事項を記入し、署名捺印の上、各校部活動顧問まで提出ください。</w:t>
      </w:r>
    </w:p>
    <w:p>
      <w:pPr>
        <w:pStyle w:val="15"/>
        <w:ind w:firstLine="220" w:firstLineChars="100"/>
        <w:rPr>
          <w:rFonts w:hint="default"/>
          <w:sz w:val="22"/>
        </w:rPr>
      </w:pPr>
      <w:r>
        <w:rPr>
          <w:rFonts w:hint="eastAsia"/>
          <w:sz w:val="22"/>
        </w:rPr>
        <w:t>なお、このことについては、９月８日（火）現在の対応であり、今後、国の動向や県内の新型コロナウイルス感染症の感染状況等によっては、大会を中止する可能性もありますので御了承ください。</w:t>
      </w:r>
    </w:p>
    <w:p>
      <w:pPr>
        <w:pStyle w:val="15"/>
        <w:rPr>
          <w:rFonts w:hint="default"/>
          <w:sz w:val="22"/>
        </w:rPr>
      </w:pPr>
    </w:p>
    <w:p>
      <w:pPr>
        <w:pStyle w:val="15"/>
        <w:jc w:val="center"/>
        <w:rPr>
          <w:rFonts w:hint="default"/>
          <w:sz w:val="22"/>
        </w:rPr>
      </w:pPr>
      <w:r>
        <w:rPr>
          <w:rFonts w:hint="eastAsia"/>
          <w:sz w:val="22"/>
        </w:rPr>
        <w:t>記</w:t>
      </w:r>
    </w:p>
    <w:p>
      <w:pPr>
        <w:pStyle w:val="15"/>
        <w:rPr>
          <w:rFonts w:hint="default"/>
          <w:sz w:val="22"/>
        </w:rPr>
      </w:pPr>
    </w:p>
    <w:p>
      <w:pPr>
        <w:pStyle w:val="15"/>
        <w:jc w:val="center"/>
        <w:rPr>
          <w:rFonts w:hint="default"/>
          <w:sz w:val="22"/>
        </w:rPr>
      </w:pPr>
      <w:r>
        <w:rPr>
          <w:rFonts w:hint="eastAsia"/>
          <w:sz w:val="22"/>
        </w:rPr>
        <mc:AlternateContent>
          <mc:Choice Requires="wps">
            <w:drawing>
              <wp:anchor distT="0" distB="0" distL="114300" distR="114300" simplePos="0" relativeHeight="3" behindDoc="0" locked="0" layoutInCell="1" hidden="0" allowOverlap="1">
                <wp:simplePos x="0" y="0"/>
                <wp:positionH relativeFrom="column">
                  <wp:posOffset>3015615</wp:posOffset>
                </wp:positionH>
                <wp:positionV relativeFrom="paragraph">
                  <wp:posOffset>139700</wp:posOffset>
                </wp:positionV>
                <wp:extent cx="2400300" cy="0"/>
                <wp:effectExtent l="0" t="635" r="27305" b="10795"/>
                <wp:wrapNone/>
                <wp:docPr id="1026" name="直線コネクタ 4"/>
                <a:graphic xmlns:a="http://schemas.openxmlformats.org/drawingml/2006/main">
                  <a:graphicData uri="http://schemas.microsoft.com/office/word/2010/wordprocessingShape">
                    <wps:wsp>
                      <wps:cNvPr id="1026" name="直線コネクタ 4"/>
                      <wps:cNvSpPr/>
                      <wps:spPr>
                        <a:xfrm>
                          <a:off x="0" y="0"/>
                          <a:ext cx="2400300" cy="0"/>
                        </a:xfrm>
                        <a:prstGeom prst="line">
                          <a:avLst/>
                        </a:prstGeom>
                        <a:ln w="6350" cap="flat" cmpd="sng" algn="ctr">
                          <a:solidFill>
                            <a:schemeClr val="dk1"/>
                          </a:solidFill>
                          <a:prstDash val="dash"/>
                          <a:round/>
                          <a:headEnd type="none" w="med" len="med"/>
                          <a:tailEnd type="none" w="med" len="med"/>
                        </a:ln>
                      </wps:spPr>
                      <wps:style>
                        <a:lnRef idx="0">
                          <a:srgbClr val="000000"/>
                        </a:lnRef>
                        <a:fillRef idx="0">
                          <a:srgbClr val="000000"/>
                        </a:fillRef>
                        <a:effectRef idx="0">
                          <a:srgbClr val="000000"/>
                        </a:effectRef>
                        <a:fontRef idx="minor">
                          <a:schemeClr val="tx1"/>
                        </a:fontRef>
                      </wps:style>
                      <wps:bodyPr/>
                    </wps:wsp>
                  </a:graphicData>
                </a:graphic>
              </wp:anchor>
            </w:drawing>
          </mc:Choice>
          <mc:Fallback>
            <w:pict>
              <v:line id="直線コネクタ 4" style="mso-wrap-distance-top:0pt;mso-wrap-distance-right:9pt;mso-wrap-distance-bottom:0pt;mso-position-vertical-relative:text;mso-position-horizontal-relative:text;position:absolute;mso-wrap-distance-left:9pt;z-index:3;" o:spid="_x0000_s1026" o:allowincell="t" o:allowoverlap="t" filled="f" stroked="t" strokecolor="#000000 [3200]" strokeweight="0.5pt" o:spt="20" from="237.45pt,11pt" to="426.45000000000005pt,11pt">
                <v:fill/>
                <v:stroke linestyle="single" endcap="flat" dashstyle="dash" filltype="solid" startarrow="none" startarrowwidth="medium" startarrowlength="medium" endarrow="none" endarrowwidth="medium" endarrowlength="medium"/>
                <v:textbox style="layout-flow:horizontal;"/>
                <v:imagedata o:title=""/>
                <w10:wrap type="none" anchorx="text" anchory="text"/>
              </v:line>
            </w:pict>
          </mc:Fallback>
        </mc:AlternateContent>
      </w:r>
      <w:r>
        <w:rPr>
          <w:rFonts w:hint="eastAsia"/>
          <w:sz w:val="22"/>
        </w:rPr>
        <mc:AlternateContent>
          <mc:Choice Requires="wps">
            <w:drawing>
              <wp:anchor distT="0" distB="0" distL="114300" distR="114300" simplePos="0" relativeHeight="2" behindDoc="0" locked="0" layoutInCell="1" hidden="0" allowOverlap="1">
                <wp:simplePos x="0" y="0"/>
                <wp:positionH relativeFrom="column">
                  <wp:posOffset>43180</wp:posOffset>
                </wp:positionH>
                <wp:positionV relativeFrom="paragraph">
                  <wp:posOffset>139700</wp:posOffset>
                </wp:positionV>
                <wp:extent cx="2390775" cy="0"/>
                <wp:effectExtent l="0" t="635" r="27940" b="10795"/>
                <wp:wrapNone/>
                <wp:docPr id="1027" name="直線コネクタ 3"/>
                <a:graphic xmlns:a="http://schemas.openxmlformats.org/drawingml/2006/main">
                  <a:graphicData uri="http://schemas.microsoft.com/office/word/2010/wordprocessingShape">
                    <wps:wsp>
                      <wps:cNvPr id="1027" name="直線コネクタ 3"/>
                      <wps:cNvSpPr/>
                      <wps:spPr>
                        <a:xfrm>
                          <a:off x="0" y="0"/>
                          <a:ext cx="2390775" cy="0"/>
                        </a:xfrm>
                        <a:prstGeom prst="line">
                          <a:avLst/>
                        </a:prstGeom>
                        <a:ln w="6350" cap="flat" cmpd="sng" algn="ctr">
                          <a:solidFill>
                            <a:schemeClr val="dk1"/>
                          </a:solidFill>
                          <a:prstDash val="dash"/>
                          <a:round/>
                          <a:headEnd type="none" w="med" len="med"/>
                          <a:tailEnd type="none" w="med" len="med"/>
                        </a:ln>
                      </wps:spPr>
                      <wps:style>
                        <a:lnRef idx="0">
                          <a:srgbClr val="000000"/>
                        </a:lnRef>
                        <a:fillRef idx="0">
                          <a:srgbClr val="000000"/>
                        </a:fillRef>
                        <a:effectRef idx="0">
                          <a:srgbClr val="000000"/>
                        </a:effectRef>
                        <a:fontRef idx="minor">
                          <a:schemeClr val="tx1"/>
                        </a:fontRef>
                      </wps:style>
                      <wps:bodyPr/>
                    </wps:wsp>
                  </a:graphicData>
                </a:graphic>
              </wp:anchor>
            </w:drawing>
          </mc:Choice>
          <mc:Fallback>
            <w:pict>
              <v:line id="直線コネクタ 3" style="mso-wrap-distance-top:0pt;mso-wrap-distance-right:9pt;mso-wrap-distance-bottom:0pt;mso-position-vertical-relative:text;mso-position-horizontal-relative:text;position:absolute;mso-wrap-distance-left:9pt;z-index:2;" o:spid="_x0000_s1027" o:allowincell="t" o:allowoverlap="t" filled="f" stroked="t" strokecolor="#000000 [3200]" strokeweight="0.5pt" o:spt="20" from="3.4000000000000004pt,11pt" to="191.65pt,11pt">
                <v:fill/>
                <v:stroke linestyle="single" endcap="flat" dashstyle="dash" filltype="solid" startarrow="none" startarrowwidth="medium" startarrowlength="medium" endarrow="none" endarrowwidth="medium" endarrowlength="medium"/>
                <v:textbox style="layout-flow:horizontal;"/>
                <v:imagedata o:title=""/>
                <w10:wrap type="none" anchorx="text" anchory="text"/>
              </v:line>
            </w:pict>
          </mc:Fallback>
        </mc:AlternateContent>
      </w:r>
      <w:r>
        <w:rPr>
          <w:rFonts w:hint="eastAsia"/>
          <w:sz w:val="22"/>
        </w:rPr>
        <w:t>切り取り</w:t>
      </w:r>
    </w:p>
    <w:p>
      <w:pPr>
        <w:pStyle w:val="15"/>
        <w:rPr>
          <w:rFonts w:hint="default" w:ascii="ＭＳ ゴシック" w:hAnsi="ＭＳ ゴシック" w:eastAsia="ＭＳ ゴシック"/>
          <w:sz w:val="23"/>
        </w:rPr>
      </w:pPr>
    </w:p>
    <w:p>
      <w:pPr>
        <w:pStyle w:val="15"/>
        <w:jc w:val="center"/>
        <w:rPr>
          <w:rFonts w:hint="default" w:ascii="ＭＳ ゴシック" w:hAnsi="ＭＳ ゴシック" w:eastAsia="ＭＳ ゴシック"/>
          <w:b w:val="1"/>
          <w:sz w:val="23"/>
        </w:rPr>
      </w:pPr>
      <w:r>
        <w:rPr>
          <w:rFonts w:hint="eastAsia" w:ascii="ＭＳ ゴシック" w:hAnsi="ＭＳ ゴシック" w:eastAsia="ＭＳ ゴシック"/>
          <w:b w:val="1"/>
          <w:sz w:val="40"/>
        </w:rPr>
        <w:t>参加承諾書</w:t>
      </w:r>
    </w:p>
    <w:p>
      <w:pPr>
        <w:pStyle w:val="15"/>
        <w:ind w:firstLine="220" w:firstLineChars="100"/>
        <w:jc w:val="right"/>
        <w:rPr>
          <w:rFonts w:hint="default"/>
          <w:sz w:val="22"/>
        </w:rPr>
      </w:pPr>
      <w:r>
        <w:rPr>
          <w:rFonts w:hint="eastAsia"/>
          <w:sz w:val="22"/>
        </w:rPr>
        <w:t>令和２年　　月　　日</w:t>
      </w:r>
    </w:p>
    <w:p>
      <w:pPr>
        <w:pStyle w:val="15"/>
        <w:rPr>
          <w:rFonts w:hint="default"/>
          <w:sz w:val="22"/>
        </w:rPr>
      </w:pPr>
      <w:r>
        <w:rPr>
          <w:rFonts w:hint="eastAsia"/>
          <w:sz w:val="22"/>
        </w:rPr>
        <w:t>青森県バレーボール協会長</w:t>
      </w:r>
      <w:r>
        <w:rPr>
          <w:rFonts w:hint="eastAsia"/>
          <w:sz w:val="22"/>
        </w:rPr>
        <w:t xml:space="preserve"> </w:t>
      </w:r>
      <w:r>
        <w:rPr>
          <w:rFonts w:hint="eastAsia"/>
          <w:sz w:val="22"/>
        </w:rPr>
        <w:t>殿</w:t>
      </w:r>
    </w:p>
    <w:p>
      <w:pPr>
        <w:pStyle w:val="15"/>
        <w:rPr>
          <w:rFonts w:hint="default"/>
          <w:sz w:val="22"/>
        </w:rPr>
      </w:pPr>
    </w:p>
    <w:p>
      <w:pPr>
        <w:pStyle w:val="15"/>
        <w:ind w:firstLine="220" w:firstLineChars="100"/>
        <w:rPr>
          <w:rFonts w:hint="default"/>
          <w:sz w:val="22"/>
        </w:rPr>
      </w:pPr>
      <w:r>
        <w:rPr>
          <w:rFonts w:hint="eastAsia"/>
          <w:sz w:val="22"/>
        </w:rPr>
        <w:t>青森県中学校新人バレーボール選手権大会に参加させることを承諾します。ただし、発熱（</w:t>
      </w:r>
      <w:r>
        <w:rPr>
          <w:rFonts w:hint="default"/>
          <w:sz w:val="22"/>
        </w:rPr>
        <w:t>37.5</w:t>
      </w:r>
      <w:r>
        <w:rPr>
          <w:rFonts w:hint="eastAsia"/>
          <w:sz w:val="22"/>
        </w:rPr>
        <w:t>℃以上）や咳等の呼吸器症状、体調不良などの症状が見られた場合は参加を控えさせます。</w:t>
      </w:r>
    </w:p>
    <w:p>
      <w:pPr>
        <w:pStyle w:val="15"/>
        <w:ind w:firstLine="220" w:firstLineChars="100"/>
        <w:rPr>
          <w:rFonts w:hint="default"/>
          <w:sz w:val="22"/>
        </w:rPr>
      </w:pPr>
      <w:bookmarkStart w:id="0" w:name="_GoBack"/>
      <w:bookmarkEnd w:id="0"/>
    </w:p>
    <w:p>
      <w:pPr>
        <w:pStyle w:val="15"/>
        <w:ind w:firstLine="3080" w:firstLineChars="1400"/>
        <w:rPr>
          <w:rFonts w:hint="default"/>
          <w:sz w:val="22"/>
        </w:rPr>
      </w:pPr>
    </w:p>
    <w:p>
      <w:pPr>
        <w:pStyle w:val="15"/>
        <w:ind w:firstLine="3849" w:firstLineChars="1318"/>
        <w:rPr>
          <w:rFonts w:hint="default"/>
          <w:sz w:val="22"/>
        </w:rPr>
      </w:pPr>
      <w:r>
        <w:rPr>
          <w:rFonts w:hint="eastAsia"/>
          <w:spacing w:val="36"/>
          <w:sz w:val="22"/>
          <w:fitText w:val="1100" w:id="1"/>
        </w:rPr>
        <w:t>生徒氏</w:t>
      </w:r>
      <w:r>
        <w:rPr>
          <w:rFonts w:hint="eastAsia"/>
          <w:spacing w:val="2"/>
          <w:sz w:val="22"/>
          <w:fitText w:val="1100" w:id="1"/>
        </w:rPr>
        <w:t>名</w:t>
      </w:r>
      <w:r>
        <w:rPr>
          <w:rFonts w:hint="eastAsia"/>
          <w:sz w:val="22"/>
          <w:u w:val="single" w:color="auto"/>
        </w:rPr>
        <w:t>　　　　　　　　　　　　　　　</w:t>
      </w:r>
      <w:r>
        <w:rPr>
          <w:rFonts w:hint="eastAsia"/>
          <w:sz w:val="22"/>
          <w:u w:val="single" w:color="auto"/>
        </w:rPr>
        <w:t xml:space="preserve"> </w:t>
      </w:r>
      <w:r>
        <w:rPr>
          <w:rFonts w:hint="eastAsia"/>
          <w:sz w:val="22"/>
        </w:rPr>
        <w:t>　</w:t>
      </w:r>
    </w:p>
    <w:p>
      <w:pPr>
        <w:pStyle w:val="15"/>
        <w:ind w:firstLine="3080" w:firstLineChars="1400"/>
        <w:rPr>
          <w:rFonts w:hint="default"/>
          <w:sz w:val="22"/>
        </w:rPr>
      </w:pPr>
    </w:p>
    <w:p>
      <w:pPr>
        <w:pStyle w:val="15"/>
        <w:ind w:firstLine="3850" w:firstLineChars="1750"/>
        <w:rPr>
          <w:rFonts w:hint="default"/>
          <w:sz w:val="22"/>
          <w:u w:val="single" w:color="auto"/>
        </w:rPr>
      </w:pPr>
      <w:r>
        <w:rPr>
          <w:rFonts w:hint="eastAsia"/>
          <w:sz w:val="22"/>
        </w:rPr>
        <w:t>保護者氏名</w:t>
      </w:r>
      <w:r>
        <w:rPr>
          <w:rFonts w:hint="eastAsia"/>
          <w:sz w:val="22"/>
          <w:u w:val="single" w:color="auto"/>
        </w:rPr>
        <w:t>　　　　　　　　　　　　　　　㊞</w:t>
      </w:r>
    </w:p>
    <w:p>
      <w:pPr>
        <w:pStyle w:val="15"/>
        <w:ind w:leftChars="0" w:firstLine="0" w:firstLineChars="0"/>
        <w:jc w:val="right"/>
        <w:rPr>
          <w:rFonts w:hint="default"/>
        </w:rPr>
      </w:pPr>
    </w:p>
    <w:p>
      <w:pPr>
        <w:pStyle w:val="15"/>
        <w:ind w:leftChars="0" w:firstLine="0" w:firstLineChars="0"/>
        <w:jc w:val="right"/>
        <w:rPr>
          <w:rFonts w:hint="default"/>
        </w:rPr>
      </w:pPr>
      <w:r>
        <w:rPr>
          <w:rFonts w:hint="eastAsia"/>
          <w:sz w:val="21"/>
        </w:rPr>
        <w:t>※参加申込書提出時に同封すること。</w:t>
      </w:r>
    </w:p>
    <w:sectPr>
      <w:pgSz w:w="11906" w:h="16838"/>
      <w:pgMar w:top="1134" w:right="1701" w:bottom="1077" w:left="1701" w:header="851" w:footer="992" w:gutter="0"/>
      <w:cols w:space="720"/>
      <w:textDirection w:val="lrTb"/>
      <w:docGrid w:type="lines" w:linePitch="3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2</Words>
  <Characters>565</Characters>
  <Application>JUST Note</Application>
  <Lines>41</Lines>
  <Paragraphs>19</Paragraphs>
  <CharactersWithSpaces>635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木村大地</dc:creator>
  <cp:lastModifiedBy>Administrator</cp:lastModifiedBy>
  <dcterms:created xsi:type="dcterms:W3CDTF">2020-05-19T06:14:00Z</dcterms:created>
  <dcterms:modified xsi:type="dcterms:W3CDTF">2020-09-07T11:10:51Z</dcterms:modified>
  <cp:revision>7</cp:revision>
</cp:coreProperties>
</file>